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7E" w:rsidRPr="004A507E" w:rsidRDefault="004A507E" w:rsidP="004A507E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ОП «Фортепиано»</w:t>
      </w:r>
    </w:p>
    <w:p w:rsidR="006653F9" w:rsidRPr="006653F9" w:rsidRDefault="006653F9" w:rsidP="006653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«Фортепиано»</w:t>
      </w:r>
    </w:p>
    <w:tbl>
      <w:tblPr>
        <w:tblW w:w="13888" w:type="dxa"/>
        <w:tblInd w:w="708" w:type="dxa"/>
        <w:tblLook w:val="01E0"/>
      </w:tblPr>
      <w:tblGrid>
        <w:gridCol w:w="13888"/>
      </w:tblGrid>
      <w:tr w:rsidR="00FE2660" w:rsidRPr="00E20132" w:rsidTr="00502C76">
        <w:tc>
          <w:tcPr>
            <w:tcW w:w="4580" w:type="dxa"/>
          </w:tcPr>
          <w:p w:rsidR="00FE2660" w:rsidRPr="00E20132" w:rsidRDefault="00FE2660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FE2660" w:rsidRPr="00E20132" w:rsidTr="00502C76">
        <w:tc>
          <w:tcPr>
            <w:tcW w:w="4580" w:type="dxa"/>
          </w:tcPr>
          <w:p w:rsidR="00FE2660" w:rsidRPr="00E20132" w:rsidRDefault="00FE2660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FE2660" w:rsidRPr="00E20132" w:rsidTr="00502C76">
        <w:tc>
          <w:tcPr>
            <w:tcW w:w="4580" w:type="dxa"/>
          </w:tcPr>
          <w:p w:rsidR="00FE2660" w:rsidRPr="00E20132" w:rsidRDefault="00FE2660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FE2660" w:rsidRPr="00E20132" w:rsidTr="00502C76">
        <w:tc>
          <w:tcPr>
            <w:tcW w:w="4580" w:type="dxa"/>
          </w:tcPr>
          <w:p w:rsidR="00FE2660" w:rsidRPr="00E20132" w:rsidRDefault="004A507E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«___»____________2015</w:t>
            </w:r>
            <w:r w:rsidR="00FE2660"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6653F9" w:rsidRPr="006653F9" w:rsidTr="0012046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4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120467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653F9" w:rsidRPr="006653F9" w:rsidTr="00120467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233E53" w:rsidP="006653F9">
            <w:pPr>
              <w:spacing w:after="0" w:line="240" w:lineRule="auto"/>
              <w:ind w:left="-67" w:right="-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3999,5-4460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3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065-2279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1934,5-2181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653F9" w:rsidRPr="006653F9" w:rsidTr="0012046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6653F9" w:rsidRPr="006653F9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A515D1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A515D1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A515D1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A515D1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A515D1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A515D1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A515D1" w:rsidRDefault="004A507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A515D1" w:rsidRDefault="004A507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A515D1" w:rsidRDefault="004A507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4A507E">
        <w:trPr>
          <w:trHeight w:hRule="exact" w:val="30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4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4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4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4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07E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 w:rsidR="004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86EF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4A507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1941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93B8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93B8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93B88" w:rsidP="0069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12/10</w:t>
            </w: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233E5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4302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233E5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4A507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1941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93B8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9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693B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93B8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26/21,5</w:t>
            </w: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</w:t>
            </w: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4A507E" w:rsidRDefault="004A50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507E" w:rsidRPr="004A507E" w:rsidRDefault="004A507E" w:rsidP="004A507E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ОП «Фортепиано»</w:t>
      </w:r>
    </w:p>
    <w:p w:rsidR="004A507E" w:rsidRDefault="004A507E" w:rsidP="00665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«Фортепиано»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502C76" w:rsidRPr="00E20132" w:rsidTr="00CF7B1F">
        <w:tc>
          <w:tcPr>
            <w:tcW w:w="4580" w:type="dxa"/>
          </w:tcPr>
          <w:p w:rsidR="00502C76" w:rsidRPr="00E20132" w:rsidRDefault="00502C76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502C76" w:rsidRPr="00E20132" w:rsidTr="00CF7B1F">
        <w:tc>
          <w:tcPr>
            <w:tcW w:w="4580" w:type="dxa"/>
          </w:tcPr>
          <w:p w:rsidR="00502C76" w:rsidRPr="00E20132" w:rsidRDefault="00502C76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502C76" w:rsidRPr="00E20132" w:rsidTr="00CF7B1F">
        <w:tc>
          <w:tcPr>
            <w:tcW w:w="4580" w:type="dxa"/>
          </w:tcPr>
          <w:p w:rsidR="00502C76" w:rsidRPr="00E20132" w:rsidRDefault="00502C76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502C76" w:rsidRPr="00E20132" w:rsidTr="00CF7B1F">
        <w:tc>
          <w:tcPr>
            <w:tcW w:w="4580" w:type="dxa"/>
          </w:tcPr>
          <w:p w:rsidR="00502C76" w:rsidRPr="00E20132" w:rsidRDefault="00502C76" w:rsidP="004A50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</w:t>
            </w:r>
            <w:r w:rsidR="004A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4" w:type="dxa"/>
        <w:tblInd w:w="94" w:type="dxa"/>
        <w:tblLayout w:type="fixed"/>
        <w:tblLook w:val="000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655"/>
      </w:tblGrid>
      <w:tr w:rsidR="006653F9" w:rsidRPr="006653F9" w:rsidTr="00120467">
        <w:trPr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6653F9" w:rsidRPr="006653F9" w:rsidTr="00120467">
        <w:trPr>
          <w:cantSplit/>
          <w:trHeight w:val="175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6653F9" w:rsidRPr="006653F9" w:rsidTr="00120467">
        <w:trPr>
          <w:cantSplit/>
          <w:trHeight w:val="35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6653F9" w:rsidRPr="006653F9" w:rsidTr="00120467">
        <w:trPr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686-752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363-379,5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323-372,5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275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F9" w:rsidRPr="006653F9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53F9" w:rsidRPr="006653F9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653F9" w:rsidRPr="006653F9" w:rsidTr="0012046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6653F9" w:rsidRPr="006653F9" w:rsidTr="00120467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6653F9" w:rsidRPr="006653F9" w:rsidTr="00120467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14" w:rsidRDefault="005052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653F9" w:rsidRPr="00047F89" w:rsidRDefault="006653F9" w:rsidP="006653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6653F9" w:rsidRPr="00047F8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047F8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«Струнные инструменты»</w:t>
      </w:r>
    </w:p>
    <w:p w:rsidR="006653F9" w:rsidRPr="00047F8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5A54CE" w:rsidRPr="00047F89" w:rsidTr="00CF7B1F">
        <w:tc>
          <w:tcPr>
            <w:tcW w:w="4580" w:type="dxa"/>
          </w:tcPr>
          <w:p w:rsidR="005A54CE" w:rsidRPr="00047F89" w:rsidRDefault="005A54CE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5A54CE" w:rsidRPr="00047F89" w:rsidTr="00CF7B1F">
        <w:tc>
          <w:tcPr>
            <w:tcW w:w="4580" w:type="dxa"/>
          </w:tcPr>
          <w:p w:rsidR="005A54CE" w:rsidRPr="00047F89" w:rsidRDefault="005A54CE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5A54CE" w:rsidRPr="00047F89" w:rsidTr="00CF7B1F">
        <w:tc>
          <w:tcPr>
            <w:tcW w:w="4580" w:type="dxa"/>
          </w:tcPr>
          <w:p w:rsidR="005A54CE" w:rsidRPr="00047F89" w:rsidRDefault="005A54CE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5A54CE" w:rsidRPr="00E20132" w:rsidTr="00CF7B1F">
        <w:tc>
          <w:tcPr>
            <w:tcW w:w="4580" w:type="dxa"/>
          </w:tcPr>
          <w:p w:rsidR="005A54CE" w:rsidRPr="00E20132" w:rsidRDefault="00047F89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«___»____________2015</w:t>
            </w:r>
            <w:r w:rsidR="005A54CE"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774" w:type="dxa"/>
        <w:tblInd w:w="94" w:type="dxa"/>
        <w:tblLayout w:type="fixed"/>
        <w:tblLook w:val="0000"/>
      </w:tblPr>
      <w:tblGrid>
        <w:gridCol w:w="1570"/>
        <w:gridCol w:w="3257"/>
        <w:gridCol w:w="849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6653F9" w:rsidRPr="006653F9" w:rsidTr="00120467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120467">
        <w:trPr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</w:t>
            </w:r>
          </w:p>
        </w:tc>
      </w:tr>
      <w:tr w:rsidR="006653F9" w:rsidRPr="006653F9" w:rsidTr="00120467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653F9" w:rsidRPr="006653F9" w:rsidTr="00120467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741D6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4257,5-5130,5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741D6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2354,5-2585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1903-2545,5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653F9" w:rsidRPr="006653F9" w:rsidTr="00120467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3F9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6653F9" w:rsidRPr="006653F9" w:rsidTr="00120467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6653F9" w:rsidRPr="006653F9" w:rsidTr="00120467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BF71E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импровизации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Квартетный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C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 музыкальное 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3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9C16C3" w:rsidRPr="006653F9" w:rsidTr="0012046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741D6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741D6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3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25,5</w:t>
            </w:r>
          </w:p>
        </w:tc>
      </w:tr>
      <w:tr w:rsidR="009C16C3" w:rsidRPr="006653F9" w:rsidTr="0012046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16C3" w:rsidRPr="006653F9" w:rsidTr="00120467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6653F9" w:rsidRDefault="009C16C3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6653F9" w:rsidRDefault="009C16C3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6653F9" w:rsidRDefault="009C16C3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16C3" w:rsidRPr="006653F9" w:rsidTr="0012046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6653F9" w:rsidRDefault="009C16C3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16C3" w:rsidRPr="006653F9" w:rsidTr="00120467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C16C3" w:rsidRPr="006653F9" w:rsidTr="00120467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C3" w:rsidRPr="006653F9" w:rsidTr="0012046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6C3" w:rsidRPr="006653F9" w:rsidRDefault="009C16C3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В общей трудоемкости ОП на выбор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самостоятельно. </w:t>
      </w:r>
      <w:r w:rsidRPr="00983B98">
        <w:rPr>
          <w:rFonts w:ascii="Times New Roman" w:eastAsia="Calibri" w:hAnsi="Times New Roman" w:cs="Times New Roman"/>
          <w:bCs/>
        </w:rPr>
        <w:t xml:space="preserve">Объем времени вариативной части, предусматриваемый </w:t>
      </w:r>
      <w:r w:rsidR="007F4F87" w:rsidRPr="00983B98">
        <w:rPr>
          <w:rFonts w:ascii="Times New Roman" w:eastAsia="Calibri" w:hAnsi="Times New Roman" w:cs="Times New Roman"/>
          <w:bCs/>
        </w:rPr>
        <w:t>ДШИ</w:t>
      </w:r>
      <w:r w:rsidRPr="00983B98">
        <w:rPr>
          <w:rFonts w:ascii="Times New Roman" w:eastAsia="Calibri" w:hAnsi="Times New Roman" w:cs="Times New Roman"/>
          <w:bCs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вариативной части ОП, а также при введении в данный раздел индивидуальных занятий необходимо учитывать 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. По усмотрению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оценки по учебным предметам могут выставляться и по окончании учебной четверти.</w:t>
      </w: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83B98">
        <w:rPr>
          <w:rFonts w:ascii="Times New Roman" w:eastAsia="Times New Roman" w:hAnsi="Times New Roman" w:cs="Arial CYR"/>
          <w:lang w:eastAsia="ru-RU"/>
        </w:rPr>
        <w:t xml:space="preserve">В данном примерном учебном плане </w:t>
      </w:r>
      <w:r w:rsidR="007F4F87" w:rsidRPr="00983B98">
        <w:rPr>
          <w:rFonts w:ascii="Times New Roman" w:eastAsia="Times New Roman" w:hAnsi="Times New Roman" w:cs="Arial CYR"/>
          <w:lang w:eastAsia="ru-RU"/>
        </w:rPr>
        <w:t>ДШИ</w:t>
      </w:r>
      <w:r w:rsidRPr="00983B98">
        <w:rPr>
          <w:rFonts w:ascii="Times New Roman" w:eastAsia="Times New Roman" w:hAnsi="Times New Roman" w:cs="Arial CYR"/>
          <w:lang w:eastAsia="ru-RU"/>
        </w:rPr>
        <w:t xml:space="preserve"> предложен перечень учебных предметов вариативной части и возможность их реализации. </w:t>
      </w:r>
      <w:r w:rsidR="007F4F87" w:rsidRPr="00983B98">
        <w:rPr>
          <w:rFonts w:ascii="Times New Roman" w:eastAsia="Times New Roman" w:hAnsi="Times New Roman" w:cs="Arial CYR"/>
          <w:lang w:eastAsia="ru-RU"/>
        </w:rPr>
        <w:t>ДШИ</w:t>
      </w:r>
      <w:r w:rsidRPr="00983B98">
        <w:rPr>
          <w:rFonts w:ascii="Times New Roman" w:eastAsia="Times New Roman" w:hAnsi="Times New Roman" w:cs="Arial CYR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(В.06.–В.11.)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</w:t>
      </w:r>
      <w:r w:rsidR="007F4F87" w:rsidRPr="00983B98">
        <w:rPr>
          <w:rFonts w:ascii="Times New Roman" w:eastAsia="Times New Roman" w:hAnsi="Times New Roman" w:cs="Arial CYR"/>
          <w:lang w:eastAsia="ru-RU"/>
        </w:rPr>
        <w:t>ДШИ</w:t>
      </w:r>
      <w:r w:rsidRPr="00983B98">
        <w:rPr>
          <w:rFonts w:ascii="Times New Roman" w:eastAsia="Times New Roman" w:hAnsi="Times New Roman" w:cs="Arial CYR"/>
          <w:lang w:eastAsia="ru-RU"/>
        </w:rPr>
        <w:t xml:space="preserve"> той или иной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 </w:t>
      </w: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6653F9" w:rsidRPr="00983B98" w:rsidRDefault="006653F9" w:rsidP="006653F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6653F9" w:rsidRPr="00983B98" w:rsidRDefault="006653F9" w:rsidP="006653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653F9" w:rsidRPr="00983B98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83B98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6653F9" w:rsidRPr="00983B98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653F9" w:rsidRPr="00983B98" w:rsidRDefault="006653F9" w:rsidP="006653F9">
      <w:pPr>
        <w:numPr>
          <w:ilvl w:val="0"/>
          <w:numId w:val="3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83B98">
        <w:rPr>
          <w:rFonts w:ascii="Times New Roman" w:eastAsia="Calibri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6653F9" w:rsidRPr="00983B98" w:rsidRDefault="006653F9" w:rsidP="006653F9">
      <w:pPr>
        <w:numPr>
          <w:ilvl w:val="0"/>
          <w:numId w:val="3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83B98">
        <w:rPr>
          <w:rFonts w:ascii="Times New Roman" w:eastAsia="Calibri" w:hAnsi="Times New Roman" w:cs="Times New Roman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6653F9" w:rsidRPr="00983B98" w:rsidRDefault="006653F9" w:rsidP="006653F9">
      <w:pPr>
        <w:numPr>
          <w:ilvl w:val="0"/>
          <w:numId w:val="3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83B98">
        <w:rPr>
          <w:rFonts w:ascii="Times New Roman" w:eastAsia="Calibri" w:hAnsi="Times New Roman" w:cs="Times New Roman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6653F9" w:rsidRPr="00983B98" w:rsidRDefault="006653F9" w:rsidP="006653F9">
      <w:pPr>
        <w:numPr>
          <w:ilvl w:val="0"/>
          <w:numId w:val="3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83B98">
        <w:rPr>
          <w:rFonts w:ascii="Times New Roman" w:eastAsia="Calibri" w:hAnsi="Times New Roman" w:cs="Times New Roman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</w:t>
      </w:r>
      <w:r w:rsidRPr="00983B98">
        <w:rPr>
          <w:rFonts w:ascii="Times New Roman" w:eastAsia="Calibri" w:hAnsi="Times New Roman" w:cs="Times New Roman"/>
        </w:rPr>
        <w:lastRenderedPageBreak/>
        <w:t>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6653F9" w:rsidRPr="00983B98" w:rsidRDefault="006653F9" w:rsidP="006653F9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6653F9" w:rsidRPr="00047F89" w:rsidRDefault="006653F9" w:rsidP="006653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6653F9" w:rsidRPr="00047F8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 по предпрофессиональной общеобразовательной программе</w:t>
      </w:r>
    </w:p>
    <w:p w:rsidR="006653F9" w:rsidRPr="00047F8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«Струнные инструменты»</w:t>
      </w:r>
    </w:p>
    <w:p w:rsidR="006653F9" w:rsidRPr="00047F8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C43186" w:rsidRPr="00047F89" w:rsidTr="00CF7B1F">
        <w:tc>
          <w:tcPr>
            <w:tcW w:w="4580" w:type="dxa"/>
          </w:tcPr>
          <w:p w:rsidR="00C43186" w:rsidRPr="00047F89" w:rsidRDefault="00C43186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C43186" w:rsidRPr="00047F89" w:rsidTr="00CF7B1F">
        <w:tc>
          <w:tcPr>
            <w:tcW w:w="4580" w:type="dxa"/>
          </w:tcPr>
          <w:p w:rsidR="00C43186" w:rsidRPr="00047F89" w:rsidRDefault="00C43186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C43186" w:rsidRPr="00047F89" w:rsidTr="00CF7B1F">
        <w:tc>
          <w:tcPr>
            <w:tcW w:w="4580" w:type="dxa"/>
          </w:tcPr>
          <w:p w:rsidR="00C43186" w:rsidRPr="00047F89" w:rsidRDefault="00C43186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C43186" w:rsidRPr="00E20132" w:rsidTr="00CF7B1F">
        <w:tc>
          <w:tcPr>
            <w:tcW w:w="4580" w:type="dxa"/>
          </w:tcPr>
          <w:p w:rsidR="00C43186" w:rsidRPr="00E20132" w:rsidRDefault="00047F89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«___»____________2015</w:t>
            </w:r>
            <w:r w:rsidR="00C43186" w:rsidRPr="0004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6653F9" w:rsidRPr="006653F9" w:rsidTr="00120467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6653F9" w:rsidRPr="006653F9" w:rsidTr="00120467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6653F9" w:rsidRPr="006653F9" w:rsidTr="00120467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694-842,5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363-396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331-446,5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Аудиторная нагрузка по двум 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Квартетный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В общей трудоемкости ОП на выбор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самостоятельно. </w:t>
      </w:r>
      <w:r w:rsidRPr="00983B98">
        <w:rPr>
          <w:rFonts w:ascii="Times New Roman" w:eastAsia="Calibri" w:hAnsi="Times New Roman" w:cs="Times New Roman"/>
          <w:bCs/>
        </w:rPr>
        <w:t xml:space="preserve">Объем времени вариативной части, предусматриваемый </w:t>
      </w:r>
      <w:r w:rsidR="007F4F87" w:rsidRPr="00983B98">
        <w:rPr>
          <w:rFonts w:ascii="Times New Roman" w:eastAsia="Calibri" w:hAnsi="Times New Roman" w:cs="Times New Roman"/>
          <w:bCs/>
        </w:rPr>
        <w:t>ДШИ</w:t>
      </w:r>
      <w:r w:rsidRPr="00983B98">
        <w:rPr>
          <w:rFonts w:ascii="Times New Roman" w:eastAsia="Calibri" w:hAnsi="Times New Roman" w:cs="Times New Roman"/>
          <w:bCs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</w:t>
      </w:r>
      <w:r w:rsidR="007F4F87" w:rsidRPr="00983B98">
        <w:rPr>
          <w:rFonts w:ascii="Times New Roman" w:eastAsia="Times New Roman" w:hAnsi="Times New Roman" w:cs="Times New Roman"/>
          <w:bCs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bCs/>
          <w:lang w:eastAsia="ru-RU"/>
        </w:rPr>
        <w:t xml:space="preserve">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Часы для концертмейстера предусматриваются по учебному предмету «Специальность» в объеме от 60 до 100% аудиторного времени. К реализации учебного предмета «Ансамбль» могут привлекаться как обучающиеся по ОП «Фортепиано», «Духовые и ударные инструменты», так и педагогические работники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(преподаватели, концертмейстеры). В случае привлечения к реализации данного учебного предмета работников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планируются концертмейстерские часы в объеме до 100% аудиторного времени. </w:t>
      </w: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В данном примерном учебном плане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предложены два учебных предмета вариативной части и возможность их реализации.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(В.03.–В.08.) или самостоятельно определить наименования учебных предметов и их распределение по учебным полугодиям. В любом из выбранных вариантов каждый предмет вариативной части должен заканчиваться установленной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</w:t>
      </w: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При реализации учебного предмета вариативной части «Хоровой класс» предусматриваются консультации по «Сводному хору». В данном случае для концертмейстера предусматриваются часы в объеме не менее 80% от аудиторного времени. При реализации предмета «Хоровой класс» в учебных группах одновременно могут заниматься обучающиеся по другим ОП в области музыкального искусства. В случае отсутствия реализации данного учебного предмета, часы, предусмотренные на консультации «Сводный хор», используются по усмотрению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на консультации по другим учебным предметам.</w:t>
      </w: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Учебный предмет «Оркестровый класс» может проходить как в форме камерного оркестра, так и симфонического.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симфонического). По учебному предмету «Оркестровый класс» и консультациям «Оркестр» планируются концертмейстерские часы в объеме не менее 80% аудиторного времени.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="007F4F87" w:rsidRPr="00983B98">
        <w:rPr>
          <w:rFonts w:ascii="Times New Roman" w:eastAsia="Times New Roman" w:hAnsi="Times New Roman" w:cs="Times New Roman"/>
          <w:lang w:eastAsia="ru-RU"/>
        </w:rPr>
        <w:t>ДШИ</w:t>
      </w:r>
      <w:r w:rsidRPr="00983B98">
        <w:rPr>
          <w:rFonts w:ascii="Times New Roman" w:eastAsia="Times New Roman" w:hAnsi="Times New Roman" w:cs="Times New Roman"/>
          <w:lang w:eastAsia="ru-RU"/>
        </w:rPr>
        <w:t xml:space="preserve"> на консультации по другим учебным предметам.</w:t>
      </w: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Объем  максимальной нагрузки обучающихся не должен превышать 26 часов в неделю, аудиторной – 14 часов в неделю. </w:t>
      </w:r>
    </w:p>
    <w:p w:rsidR="006653F9" w:rsidRPr="00983B98" w:rsidRDefault="006653F9" w:rsidP="006653F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6653F9" w:rsidRPr="00983B98" w:rsidRDefault="006653F9" w:rsidP="006653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653F9" w:rsidRPr="00983B98" w:rsidRDefault="006653F9" w:rsidP="006653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83B98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6653F9" w:rsidRPr="00983B98" w:rsidRDefault="006653F9" w:rsidP="006653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653F9" w:rsidRPr="00983B98" w:rsidRDefault="006653F9" w:rsidP="006653F9">
      <w:pPr>
        <w:ind w:firstLine="34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6653F9" w:rsidRPr="00983B98" w:rsidRDefault="006653F9" w:rsidP="006653F9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B98">
        <w:rPr>
          <w:rFonts w:ascii="Times New Roman" w:eastAsia="Times New Roman" w:hAnsi="Times New Roman" w:cs="Times New Roman"/>
          <w:lang w:eastAsia="ru-RU"/>
        </w:rPr>
        <w:t>«Специальность» – 6 часов в неделю; «Ансамбль» – 1,5 часа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«Оркестровый класс» – 0,5 часа в неделю; «Хоровой класс» – 0,5 часа в неделю.</w:t>
      </w:r>
    </w:p>
    <w:p w:rsidR="00505214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505214" w:rsidRPr="004A507E" w:rsidRDefault="00505214" w:rsidP="00505214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ОП «Духовые и ударные инструменты»</w:t>
      </w:r>
    </w:p>
    <w:p w:rsidR="00505214" w:rsidRDefault="00505214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214" w:rsidRDefault="00505214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tbl>
      <w:tblPr>
        <w:tblW w:w="13888" w:type="dxa"/>
        <w:tblInd w:w="708" w:type="dxa"/>
        <w:tblLook w:val="01E0"/>
      </w:tblPr>
      <w:tblGrid>
        <w:gridCol w:w="13888"/>
      </w:tblGrid>
      <w:tr w:rsidR="00D75E1B" w:rsidRPr="00E20132" w:rsidTr="00CF7B1F">
        <w:tc>
          <w:tcPr>
            <w:tcW w:w="4580" w:type="dxa"/>
          </w:tcPr>
          <w:p w:rsidR="00D75E1B" w:rsidRPr="00E20132" w:rsidRDefault="00D75E1B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D75E1B" w:rsidRPr="00E20132" w:rsidTr="00CF7B1F">
        <w:tc>
          <w:tcPr>
            <w:tcW w:w="4580" w:type="dxa"/>
          </w:tcPr>
          <w:p w:rsidR="00D75E1B" w:rsidRPr="00E20132" w:rsidRDefault="00D75E1B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D75E1B" w:rsidRPr="00E20132" w:rsidTr="00CF7B1F">
        <w:tc>
          <w:tcPr>
            <w:tcW w:w="4580" w:type="dxa"/>
          </w:tcPr>
          <w:p w:rsidR="00D75E1B" w:rsidRPr="00E20132" w:rsidRDefault="00D75E1B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D75E1B" w:rsidRPr="00E20132" w:rsidTr="00CF7B1F">
        <w:tc>
          <w:tcPr>
            <w:tcW w:w="4580" w:type="dxa"/>
          </w:tcPr>
          <w:p w:rsidR="00D75E1B" w:rsidRPr="00E20132" w:rsidRDefault="00505214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«___»____________2015</w:t>
            </w:r>
            <w:r w:rsidR="00D75E1B"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4594" w:type="dxa"/>
        <w:tblInd w:w="94" w:type="dxa"/>
        <w:tblLayout w:type="fixed"/>
        <w:tblLook w:val="000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6653F9" w:rsidRPr="006653F9" w:rsidTr="00120467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120467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61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6653F9" w:rsidRPr="006653F9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653F9" w:rsidRPr="006653F9" w:rsidTr="00120467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2491-3332,5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6653F9" w:rsidRPr="006653F9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C85C18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D75E1B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джазовой импровизации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 музыкальное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максимальная нагрузка с учетом 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3184,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214" w:rsidRDefault="005052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5214" w:rsidRPr="004A507E" w:rsidRDefault="00505214" w:rsidP="00505214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ОП «Духовые и ударные инструменты»</w:t>
      </w:r>
    </w:p>
    <w:p w:rsidR="00505214" w:rsidRDefault="00505214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214" w:rsidRDefault="00505214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214" w:rsidRDefault="00505214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(6 класс)  по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tbl>
      <w:tblPr>
        <w:tblW w:w="13888" w:type="dxa"/>
        <w:tblInd w:w="708" w:type="dxa"/>
        <w:tblLook w:val="01E0"/>
      </w:tblPr>
      <w:tblGrid>
        <w:gridCol w:w="13888"/>
      </w:tblGrid>
      <w:tr w:rsidR="00A163B1" w:rsidRPr="00E20132" w:rsidTr="00CF7B1F">
        <w:tc>
          <w:tcPr>
            <w:tcW w:w="4580" w:type="dxa"/>
          </w:tcPr>
          <w:p w:rsidR="00A163B1" w:rsidRPr="00E20132" w:rsidRDefault="00A163B1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A163B1" w:rsidRPr="00E20132" w:rsidTr="00CF7B1F">
        <w:tc>
          <w:tcPr>
            <w:tcW w:w="4580" w:type="dxa"/>
          </w:tcPr>
          <w:p w:rsidR="00A163B1" w:rsidRPr="00E20132" w:rsidRDefault="00A163B1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A163B1" w:rsidRPr="00E20132" w:rsidTr="00CF7B1F">
        <w:tc>
          <w:tcPr>
            <w:tcW w:w="4580" w:type="dxa"/>
          </w:tcPr>
          <w:p w:rsidR="00A163B1" w:rsidRPr="00E20132" w:rsidRDefault="00A163B1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A163B1" w:rsidRPr="00E20132" w:rsidTr="00CF7B1F">
        <w:tc>
          <w:tcPr>
            <w:tcW w:w="4580" w:type="dxa"/>
          </w:tcPr>
          <w:p w:rsidR="00A163B1" w:rsidRPr="00E20132" w:rsidRDefault="00505214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«___»____________2015</w:t>
            </w:r>
            <w:r w:rsidR="00A163B1"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4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6653F9" w:rsidRPr="006653F9" w:rsidTr="00120467">
        <w:trPr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6653F9" w:rsidRPr="006653F9" w:rsidTr="00120467">
        <w:trPr>
          <w:cantSplit/>
          <w:trHeight w:val="152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6653F9" w:rsidRPr="006653F9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653F9" w:rsidRPr="006653F9" w:rsidTr="00120467">
        <w:trPr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615,5-764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джазовой импровизации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6653F9" w:rsidRPr="006653F9" w:rsidTr="00120467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05E" w:rsidRDefault="001750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505E" w:rsidRPr="004A507E" w:rsidRDefault="0017505E" w:rsidP="0017505E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ОП «Духовые и ударные инструменты»</w:t>
      </w:r>
    </w:p>
    <w:p w:rsidR="0017505E" w:rsidRDefault="0017505E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A163B1" w:rsidRPr="00E20132" w:rsidTr="00CF7B1F">
        <w:tc>
          <w:tcPr>
            <w:tcW w:w="4580" w:type="dxa"/>
          </w:tcPr>
          <w:p w:rsidR="00A163B1" w:rsidRPr="00E20132" w:rsidRDefault="00A163B1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A163B1" w:rsidRPr="00E20132" w:rsidTr="00CF7B1F">
        <w:tc>
          <w:tcPr>
            <w:tcW w:w="4580" w:type="dxa"/>
          </w:tcPr>
          <w:p w:rsidR="00A163B1" w:rsidRPr="00E20132" w:rsidRDefault="00A163B1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A163B1" w:rsidRPr="00E20132" w:rsidTr="00CF7B1F">
        <w:tc>
          <w:tcPr>
            <w:tcW w:w="4580" w:type="dxa"/>
          </w:tcPr>
          <w:p w:rsidR="00A163B1" w:rsidRPr="00E20132" w:rsidRDefault="00A163B1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A163B1" w:rsidRPr="00E20132" w:rsidTr="00CF7B1F">
        <w:tc>
          <w:tcPr>
            <w:tcW w:w="4580" w:type="dxa"/>
          </w:tcPr>
          <w:p w:rsidR="00A163B1" w:rsidRPr="00E20132" w:rsidRDefault="0017505E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«___»____________2015</w:t>
            </w:r>
            <w:r w:rsidR="00A163B1"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774" w:type="dxa"/>
        <w:tblInd w:w="94" w:type="dxa"/>
        <w:tblLayout w:type="fixed"/>
        <w:tblLook w:val="000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6653F9" w:rsidRPr="006653F9" w:rsidTr="00120467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</w:t>
            </w:r>
            <w:r w:rsidR="0098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120467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6653F9" w:rsidRPr="006653F9" w:rsidTr="00120467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3553-4574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6653F9" w:rsidRPr="006653F9" w:rsidTr="00120467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9,11,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6653F9" w:rsidRPr="006653F9" w:rsidTr="00120467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6653F9" w:rsidRPr="006653F9" w:rsidTr="00120467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</w:t>
            </w:r>
            <w:r w:rsidR="006653F9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1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1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1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1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1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1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1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1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05E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 w:rsidR="001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17505E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D22AF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D22AF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D22AF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D22AF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6653F9" w:rsidRPr="006653F9" w:rsidTr="0012046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505E" w:rsidRDefault="0017505E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5E" w:rsidRDefault="001750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7E5F" w:rsidRDefault="00787E5F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5F" w:rsidRPr="004A507E" w:rsidRDefault="00787E5F" w:rsidP="00787E5F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ОП «Духовые и ударные инструменты»</w:t>
      </w:r>
    </w:p>
    <w:p w:rsidR="00787E5F" w:rsidRDefault="00787E5F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5F" w:rsidRDefault="00787E5F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 по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tbl>
      <w:tblPr>
        <w:tblW w:w="13888" w:type="dxa"/>
        <w:tblInd w:w="708" w:type="dxa"/>
        <w:tblLook w:val="01E0"/>
      </w:tblPr>
      <w:tblGrid>
        <w:gridCol w:w="13888"/>
      </w:tblGrid>
      <w:tr w:rsidR="00A73D35" w:rsidRPr="00E20132" w:rsidTr="00CF7B1F">
        <w:tc>
          <w:tcPr>
            <w:tcW w:w="4580" w:type="dxa"/>
          </w:tcPr>
          <w:p w:rsidR="00A73D35" w:rsidRPr="00E20132" w:rsidRDefault="00A73D3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A73D35" w:rsidRPr="00E20132" w:rsidTr="00CF7B1F">
        <w:tc>
          <w:tcPr>
            <w:tcW w:w="4580" w:type="dxa"/>
          </w:tcPr>
          <w:p w:rsidR="00A73D35" w:rsidRPr="00E20132" w:rsidRDefault="00A73D3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A73D35" w:rsidRPr="00E20132" w:rsidTr="00CF7B1F">
        <w:tc>
          <w:tcPr>
            <w:tcW w:w="4580" w:type="dxa"/>
          </w:tcPr>
          <w:p w:rsidR="00A73D35" w:rsidRPr="00E20132" w:rsidRDefault="00A73D3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A73D35" w:rsidRPr="00E20132" w:rsidTr="00CF7B1F">
        <w:tc>
          <w:tcPr>
            <w:tcW w:w="4580" w:type="dxa"/>
          </w:tcPr>
          <w:p w:rsidR="00A73D35" w:rsidRPr="00E20132" w:rsidRDefault="00A73D35" w:rsidP="00787E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</w:t>
            </w:r>
            <w:r w:rsidR="00787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6653F9" w:rsidRPr="006653F9" w:rsidTr="00120467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6653F9" w:rsidRPr="006653F9" w:rsidTr="00120467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6653F9" w:rsidRPr="006653F9" w:rsidTr="00120467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615,5-764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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джазовой импровизации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E5F" w:rsidRPr="004A507E" w:rsidRDefault="006653F9" w:rsidP="00787E5F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 w:rsidRPr="006653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87E5F">
        <w:rPr>
          <w:rFonts w:ascii="Times New Roman" w:eastAsia="Times New Roman" w:hAnsi="Times New Roman" w:cs="Times New Roman"/>
          <w:lang w:eastAsia="ru-RU"/>
        </w:rPr>
        <w:lastRenderedPageBreak/>
        <w:t>Приложение к ОП «Хоровое пение»</w:t>
      </w:r>
    </w:p>
    <w:p w:rsidR="00787E5F" w:rsidRDefault="006653F9" w:rsidP="006653F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E5F" w:rsidRDefault="00787E5F" w:rsidP="006653F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5F" w:rsidRDefault="00787E5F" w:rsidP="006653F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C85C18" w:rsidRDefault="006653F9" w:rsidP="006653F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C85C18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C85C18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«Хоровое пение»</w:t>
      </w:r>
    </w:p>
    <w:p w:rsidR="006653F9" w:rsidRPr="00C85C18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787E5F" w:rsidRPr="00E20132" w:rsidTr="00787E5F">
        <w:tc>
          <w:tcPr>
            <w:tcW w:w="4580" w:type="dxa"/>
          </w:tcPr>
          <w:p w:rsidR="00787E5F" w:rsidRPr="00E20132" w:rsidRDefault="00787E5F" w:rsidP="00787E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787E5F" w:rsidRPr="00E20132" w:rsidTr="00787E5F">
        <w:tc>
          <w:tcPr>
            <w:tcW w:w="4580" w:type="dxa"/>
          </w:tcPr>
          <w:p w:rsidR="00787E5F" w:rsidRPr="00E20132" w:rsidRDefault="00787E5F" w:rsidP="00787E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787E5F" w:rsidRPr="00E20132" w:rsidTr="00787E5F">
        <w:tc>
          <w:tcPr>
            <w:tcW w:w="4580" w:type="dxa"/>
          </w:tcPr>
          <w:p w:rsidR="00787E5F" w:rsidRPr="00E20132" w:rsidRDefault="00787E5F" w:rsidP="00787E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787E5F" w:rsidRPr="00E20132" w:rsidTr="00787E5F">
        <w:tc>
          <w:tcPr>
            <w:tcW w:w="4580" w:type="dxa"/>
          </w:tcPr>
          <w:p w:rsidR="00787E5F" w:rsidRPr="00E20132" w:rsidRDefault="00787E5F" w:rsidP="00787E5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«01» сентября 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5314" w:type="dxa"/>
        <w:tblLayout w:type="fixed"/>
        <w:tblLook w:val="000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6653F9" w:rsidRPr="006653F9" w:rsidTr="00787E5F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оятельная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</w:t>
            </w:r>
            <w:r w:rsidR="0098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787E5F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53F9" w:rsidRPr="006653F9" w:rsidTr="00787E5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653F9" w:rsidRPr="006653F9" w:rsidTr="00787E5F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4035-4511,5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1976-2173,5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2059-2338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787E5F">
        <w:trPr>
          <w:trHeight w:val="41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6653F9" w:rsidRPr="006653F9" w:rsidTr="00787E5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дирижирования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787E5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6653F9" w:rsidRPr="006653F9" w:rsidTr="00787E5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6653F9" w:rsidRPr="006653F9" w:rsidTr="00787E5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787E5F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787E5F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787E5F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7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7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7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7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787E5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8E23E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12,5/11,5</w:t>
            </w:r>
          </w:p>
        </w:tc>
      </w:tr>
      <w:tr w:rsidR="006653F9" w:rsidRPr="006653F9" w:rsidTr="00787E5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8E23E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8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8E23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8E23E8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21,5/23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25/23</w:t>
            </w:r>
          </w:p>
        </w:tc>
      </w:tr>
      <w:tr w:rsidR="006653F9" w:rsidRPr="006653F9" w:rsidTr="00787E5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787E5F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787E5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787E5F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787E5F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787E5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8E23E8" w:rsidRDefault="008E23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57819" w:rsidRDefault="00857819" w:rsidP="00857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ОП «Народные инструменты»</w:t>
      </w:r>
    </w:p>
    <w:p w:rsidR="00857819" w:rsidRDefault="0085781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tbl>
      <w:tblPr>
        <w:tblW w:w="13888" w:type="dxa"/>
        <w:tblInd w:w="708" w:type="dxa"/>
        <w:tblLook w:val="01E0"/>
      </w:tblPr>
      <w:tblGrid>
        <w:gridCol w:w="13888"/>
      </w:tblGrid>
      <w:tr w:rsidR="00A73D35" w:rsidRPr="00E20132" w:rsidTr="00CF7B1F">
        <w:tc>
          <w:tcPr>
            <w:tcW w:w="4580" w:type="dxa"/>
          </w:tcPr>
          <w:p w:rsidR="00A73D35" w:rsidRPr="00E20132" w:rsidRDefault="00A73D3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A73D35" w:rsidRPr="00E20132" w:rsidTr="00CF7B1F">
        <w:tc>
          <w:tcPr>
            <w:tcW w:w="4580" w:type="dxa"/>
          </w:tcPr>
          <w:p w:rsidR="00A73D35" w:rsidRPr="00E20132" w:rsidRDefault="00A73D3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A73D35" w:rsidRPr="00E20132" w:rsidTr="00CF7B1F">
        <w:tc>
          <w:tcPr>
            <w:tcW w:w="4580" w:type="dxa"/>
          </w:tcPr>
          <w:p w:rsidR="00A73D35" w:rsidRPr="00E20132" w:rsidRDefault="00A73D3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A73D35" w:rsidRPr="00E20132" w:rsidTr="00CF7B1F">
        <w:tc>
          <w:tcPr>
            <w:tcW w:w="4580" w:type="dxa"/>
          </w:tcPr>
          <w:p w:rsidR="00A73D35" w:rsidRPr="00E20132" w:rsidRDefault="00857819" w:rsidP="00857819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«01» сентября </w:t>
            </w:r>
            <w:r w:rsidR="00A73D35"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73D35"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94" w:type="dxa"/>
        <w:tblLayout w:type="fixed"/>
        <w:tblLook w:val="000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6653F9" w:rsidRPr="006653F9" w:rsidTr="00120467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</w:t>
            </w:r>
            <w:r w:rsidR="0098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120467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6653F9" w:rsidRPr="006653F9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653F9" w:rsidRPr="006653F9" w:rsidTr="00120467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2491-3332,5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6653F9" w:rsidRPr="006653F9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6653F9" w:rsidRPr="006653F9" w:rsidTr="0012046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6653F9" w:rsidRPr="006653F9" w:rsidTr="0012046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  <w:r w:rsidR="006653F9"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8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85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7819"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 w:rsidR="0085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857819" w:rsidP="008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819" w:rsidRPr="006653F9" w:rsidTr="0085781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9" w:rsidRPr="006653F9" w:rsidRDefault="0085781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9" w:rsidRDefault="00857819">
            <w:r w:rsidRPr="0098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9" w:rsidRDefault="00857819">
            <w:r w:rsidRPr="0098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9" w:rsidRDefault="00857819">
            <w:r w:rsidRPr="0098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9" w:rsidRDefault="00857819"/>
        </w:tc>
      </w:tr>
      <w:tr w:rsidR="006653F9" w:rsidRPr="006653F9" w:rsidTr="0012046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85781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6653F9" w:rsidRPr="006653F9" w:rsidTr="0012046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819" w:rsidRDefault="008578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0F95" w:rsidRDefault="00220F95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F95" w:rsidRDefault="00220F95" w:rsidP="00220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ОП «Народные инструменты»</w:t>
      </w:r>
    </w:p>
    <w:p w:rsidR="00220F95" w:rsidRDefault="00220F95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F95" w:rsidRDefault="00220F95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(6 класс) по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3823AA" w:rsidRPr="00E20132" w:rsidTr="00CF7B1F">
        <w:tc>
          <w:tcPr>
            <w:tcW w:w="4580" w:type="dxa"/>
          </w:tcPr>
          <w:p w:rsidR="003823AA" w:rsidRPr="00E20132" w:rsidRDefault="003823AA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3823AA" w:rsidRPr="00E20132" w:rsidTr="00CF7B1F">
        <w:tc>
          <w:tcPr>
            <w:tcW w:w="4580" w:type="dxa"/>
          </w:tcPr>
          <w:p w:rsidR="003823AA" w:rsidRPr="00E20132" w:rsidRDefault="003823AA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3823AA" w:rsidRPr="00E20132" w:rsidTr="00CF7B1F">
        <w:tc>
          <w:tcPr>
            <w:tcW w:w="4580" w:type="dxa"/>
          </w:tcPr>
          <w:p w:rsidR="003823AA" w:rsidRPr="00E20132" w:rsidRDefault="003823AA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3823AA" w:rsidRPr="00E20132" w:rsidTr="00220F95">
        <w:trPr>
          <w:trHeight w:val="122"/>
        </w:trPr>
        <w:tc>
          <w:tcPr>
            <w:tcW w:w="4580" w:type="dxa"/>
          </w:tcPr>
          <w:p w:rsidR="003823AA" w:rsidRPr="00E20132" w:rsidRDefault="00220F9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«01» сентября 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6653F9" w:rsidRPr="006653F9" w:rsidTr="00120467">
        <w:trPr>
          <w:gridAfter w:val="1"/>
          <w:wAfter w:w="21" w:type="dxa"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6653F9" w:rsidRPr="006653F9" w:rsidTr="00120467">
        <w:trPr>
          <w:gridAfter w:val="1"/>
          <w:wAfter w:w="21" w:type="dxa"/>
          <w:trHeight w:val="178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653F9" w:rsidRPr="006653F9" w:rsidTr="00120467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615,5-764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23AA" w:rsidRPr="003823AA" w:rsidRDefault="003823AA" w:rsidP="003823A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0F95" w:rsidRDefault="00220F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0F95" w:rsidRDefault="00220F95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F95" w:rsidRDefault="00220F95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F95" w:rsidRDefault="00220F95" w:rsidP="00220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ОП «Народные инструменты»</w:t>
      </w:r>
    </w:p>
    <w:p w:rsidR="00220F95" w:rsidRDefault="00220F95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3823AA" w:rsidRPr="00E20132" w:rsidTr="00CF7B1F">
        <w:tc>
          <w:tcPr>
            <w:tcW w:w="4580" w:type="dxa"/>
          </w:tcPr>
          <w:p w:rsidR="003823AA" w:rsidRPr="00E20132" w:rsidRDefault="003823AA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3823AA" w:rsidRPr="00E20132" w:rsidTr="00CF7B1F">
        <w:tc>
          <w:tcPr>
            <w:tcW w:w="4580" w:type="dxa"/>
          </w:tcPr>
          <w:p w:rsidR="003823AA" w:rsidRPr="00E20132" w:rsidRDefault="003823AA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3823AA" w:rsidRPr="00E20132" w:rsidTr="00CF7B1F">
        <w:tc>
          <w:tcPr>
            <w:tcW w:w="4580" w:type="dxa"/>
          </w:tcPr>
          <w:p w:rsidR="003823AA" w:rsidRPr="00E20132" w:rsidRDefault="003823AA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3823AA" w:rsidRPr="00E20132" w:rsidTr="00CF7B1F">
        <w:tc>
          <w:tcPr>
            <w:tcW w:w="4580" w:type="dxa"/>
          </w:tcPr>
          <w:p w:rsidR="003823AA" w:rsidRPr="00E20132" w:rsidRDefault="00220F95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«01» сентября 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94" w:type="dxa"/>
        <w:tblLayout w:type="fixed"/>
        <w:tblLook w:val="000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6653F9" w:rsidRPr="006653F9" w:rsidTr="0012046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</w:t>
            </w:r>
            <w:r w:rsidR="0098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6653F9" w:rsidRPr="006653F9" w:rsidTr="00120467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653F9" w:rsidRPr="006653F9" w:rsidTr="00120467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3553-4574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6653F9" w:rsidRPr="006653F9" w:rsidTr="0012046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9,11,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6653F9" w:rsidRPr="006653F9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22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22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22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22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22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22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22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22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22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22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22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220F95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фортепиано</w:t>
            </w:r>
            <w:r w:rsidR="006653F9"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05508F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220F95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05508F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53F9" w:rsidRPr="006653F9" w:rsidTr="0012046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653F9" w:rsidRPr="006653F9" w:rsidRDefault="006653F9" w:rsidP="00665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08F" w:rsidRDefault="000550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508F" w:rsidRDefault="0005508F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08F" w:rsidRDefault="0005508F" w:rsidP="00055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ОП «Народные инструменты»</w:t>
      </w:r>
    </w:p>
    <w:p w:rsidR="0005508F" w:rsidRDefault="0005508F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653F9" w:rsidRPr="006653F9" w:rsidRDefault="006653F9" w:rsidP="0066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6653F9" w:rsidRPr="006653F9" w:rsidRDefault="006653F9" w:rsidP="006653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88" w:type="dxa"/>
        <w:tblInd w:w="708" w:type="dxa"/>
        <w:tblLook w:val="01E0"/>
      </w:tblPr>
      <w:tblGrid>
        <w:gridCol w:w="13888"/>
      </w:tblGrid>
      <w:tr w:rsidR="00D508B8" w:rsidRPr="00E20132" w:rsidTr="00CF7B1F">
        <w:tc>
          <w:tcPr>
            <w:tcW w:w="4580" w:type="dxa"/>
          </w:tcPr>
          <w:p w:rsidR="00D508B8" w:rsidRPr="00E20132" w:rsidRDefault="00D508B8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D508B8" w:rsidRPr="00E20132" w:rsidTr="00CF7B1F">
        <w:tc>
          <w:tcPr>
            <w:tcW w:w="4580" w:type="dxa"/>
          </w:tcPr>
          <w:p w:rsidR="00D508B8" w:rsidRPr="00E20132" w:rsidRDefault="00D508B8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</w:tr>
      <w:tr w:rsidR="00D508B8" w:rsidRPr="00E20132" w:rsidTr="00CF7B1F">
        <w:tc>
          <w:tcPr>
            <w:tcW w:w="4580" w:type="dxa"/>
          </w:tcPr>
          <w:p w:rsidR="00D508B8" w:rsidRPr="00E20132" w:rsidRDefault="00D508B8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</w:tr>
      <w:tr w:rsidR="00D508B8" w:rsidRPr="00E20132" w:rsidTr="00CF7B1F">
        <w:tc>
          <w:tcPr>
            <w:tcW w:w="4580" w:type="dxa"/>
          </w:tcPr>
          <w:p w:rsidR="00D508B8" w:rsidRPr="00E20132" w:rsidRDefault="0005508F" w:rsidP="00CF7B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«01» сентября 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653F9" w:rsidRPr="006653F9" w:rsidRDefault="006653F9" w:rsidP="006653F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6653F9" w:rsidRPr="006653F9" w:rsidTr="00120467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53F9" w:rsidRPr="006653F9" w:rsidRDefault="006653F9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6653F9" w:rsidRPr="006653F9" w:rsidTr="00120467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6653F9" w:rsidRPr="006653F9" w:rsidTr="00120467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615,5-764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6653F9" w:rsidRPr="006653F9" w:rsidTr="00120467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6653F9" w:rsidRPr="006653F9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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653F9" w:rsidRPr="006653F9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3F9" w:rsidRPr="006653F9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9" w:rsidRPr="006653F9" w:rsidRDefault="006653F9" w:rsidP="006653F9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3F9" w:rsidRPr="006653F9" w:rsidTr="00120467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6653F9" w:rsidRPr="006653F9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F9" w:rsidRPr="006653F9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653F9" w:rsidRPr="006653F9" w:rsidRDefault="006653F9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08B8" w:rsidRDefault="00D508B8" w:rsidP="00D508B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653F9" w:rsidRPr="006653F9" w:rsidRDefault="006653F9" w:rsidP="0004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47F89"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6653F9" w:rsidRPr="006653F9" w:rsidRDefault="006653F9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Default="006653F9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E6" w:rsidRDefault="008800E6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E6" w:rsidRDefault="008800E6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98" w:rsidRDefault="00983B98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98" w:rsidRDefault="00983B98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98" w:rsidRDefault="00983B98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98" w:rsidRDefault="00983B98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98" w:rsidRDefault="00983B98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98" w:rsidRDefault="00983B98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E6" w:rsidRDefault="008800E6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E6" w:rsidRDefault="008800E6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E6" w:rsidRPr="006653F9" w:rsidRDefault="008800E6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6653F9" w:rsidP="00665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53F9" w:rsidRPr="006653F9" w:rsidSect="002F755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1F" w:rsidRDefault="008F741F" w:rsidP="00A911C3">
      <w:pPr>
        <w:spacing w:after="0" w:line="240" w:lineRule="auto"/>
      </w:pPr>
      <w:r>
        <w:separator/>
      </w:r>
    </w:p>
  </w:endnote>
  <w:endnote w:type="continuationSeparator" w:id="0">
    <w:p w:rsidR="008F741F" w:rsidRDefault="008F741F" w:rsidP="00A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1F" w:rsidRDefault="008F741F" w:rsidP="00A911C3">
      <w:pPr>
        <w:spacing w:after="0" w:line="240" w:lineRule="auto"/>
      </w:pPr>
      <w:r>
        <w:separator/>
      </w:r>
    </w:p>
  </w:footnote>
  <w:footnote w:type="continuationSeparator" w:id="0">
    <w:p w:rsidR="008F741F" w:rsidRDefault="008F741F" w:rsidP="00A9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26D458F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B48AC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36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B92BE0"/>
    <w:multiLevelType w:val="hybridMultilevel"/>
    <w:tmpl w:val="5D7CEE32"/>
    <w:lvl w:ilvl="0" w:tplc="2CD414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E257C4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80DD5"/>
    <w:multiLevelType w:val="hybridMultilevel"/>
    <w:tmpl w:val="5844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A2D99"/>
    <w:multiLevelType w:val="hybridMultilevel"/>
    <w:tmpl w:val="EEF6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E7EFE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30E3D"/>
    <w:multiLevelType w:val="hybridMultilevel"/>
    <w:tmpl w:val="B2BA3984"/>
    <w:lvl w:ilvl="0" w:tplc="FC9A62D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F3E21"/>
    <w:multiLevelType w:val="hybridMultilevel"/>
    <w:tmpl w:val="763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6">
    <w:nsid w:val="355C3F9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93AA2"/>
    <w:multiLevelType w:val="hybridMultilevel"/>
    <w:tmpl w:val="BD9C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BFE31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86B44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162D1C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36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534060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6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2E7F4C"/>
    <w:multiLevelType w:val="hybridMultilevel"/>
    <w:tmpl w:val="9AC4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623EAB"/>
    <w:multiLevelType w:val="hybridMultilevel"/>
    <w:tmpl w:val="3B0E02F0"/>
    <w:lvl w:ilvl="0" w:tplc="144281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AE1CB2"/>
    <w:multiLevelType w:val="hybridMultilevel"/>
    <w:tmpl w:val="7CA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E3CF5"/>
    <w:multiLevelType w:val="hybridMultilevel"/>
    <w:tmpl w:val="8A463B94"/>
    <w:lvl w:ilvl="0" w:tplc="6FD83320">
      <w:start w:val="1"/>
      <w:numFmt w:val="decimal"/>
      <w:lvlText w:val="%1."/>
      <w:lvlJc w:val="left"/>
      <w:pPr>
        <w:tabs>
          <w:tab w:val="num" w:pos="6445"/>
        </w:tabs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47">
    <w:nsid w:val="5C3815DA"/>
    <w:multiLevelType w:val="hybridMultilevel"/>
    <w:tmpl w:val="F546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E42A9F"/>
    <w:multiLevelType w:val="multilevel"/>
    <w:tmpl w:val="896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2DC6CB4"/>
    <w:multiLevelType w:val="hybridMultilevel"/>
    <w:tmpl w:val="FF725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2D3B14"/>
    <w:multiLevelType w:val="hybridMultilevel"/>
    <w:tmpl w:val="3D58B7CE"/>
    <w:lvl w:ilvl="0" w:tplc="78667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5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6">
    <w:nsid w:val="6FD4756B"/>
    <w:multiLevelType w:val="hybridMultilevel"/>
    <w:tmpl w:val="08B0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AF85C97"/>
    <w:multiLevelType w:val="hybridMultilevel"/>
    <w:tmpl w:val="253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B52A6E"/>
    <w:multiLevelType w:val="hybridMultilevel"/>
    <w:tmpl w:val="E3C4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B35CA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28"/>
  </w:num>
  <w:num w:numId="5">
    <w:abstractNumId w:val="42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39"/>
  </w:num>
  <w:num w:numId="11">
    <w:abstractNumId w:val="2"/>
  </w:num>
  <w:num w:numId="12">
    <w:abstractNumId w:val="12"/>
  </w:num>
  <w:num w:numId="13">
    <w:abstractNumId w:val="33"/>
  </w:num>
  <w:num w:numId="14">
    <w:abstractNumId w:val="11"/>
  </w:num>
  <w:num w:numId="15">
    <w:abstractNumId w:val="55"/>
  </w:num>
  <w:num w:numId="16">
    <w:abstractNumId w:val="53"/>
  </w:num>
  <w:num w:numId="17">
    <w:abstractNumId w:val="38"/>
  </w:num>
  <w:num w:numId="18">
    <w:abstractNumId w:val="3"/>
  </w:num>
  <w:num w:numId="19">
    <w:abstractNumId w:val="41"/>
  </w:num>
  <w:num w:numId="20">
    <w:abstractNumId w:val="25"/>
  </w:num>
  <w:num w:numId="21">
    <w:abstractNumId w:val="18"/>
  </w:num>
  <w:num w:numId="22">
    <w:abstractNumId w:val="44"/>
  </w:num>
  <w:num w:numId="23">
    <w:abstractNumId w:val="48"/>
  </w:num>
  <w:num w:numId="24">
    <w:abstractNumId w:val="26"/>
  </w:num>
  <w:num w:numId="25">
    <w:abstractNumId w:val="8"/>
  </w:num>
  <w:num w:numId="26">
    <w:abstractNumId w:val="31"/>
  </w:num>
  <w:num w:numId="27">
    <w:abstractNumId w:val="36"/>
  </w:num>
  <w:num w:numId="28">
    <w:abstractNumId w:val="4"/>
  </w:num>
  <w:num w:numId="29">
    <w:abstractNumId w:val="32"/>
  </w:num>
  <w:num w:numId="30">
    <w:abstractNumId w:val="51"/>
  </w:num>
  <w:num w:numId="31">
    <w:abstractNumId w:val="1"/>
  </w:num>
  <w:num w:numId="32">
    <w:abstractNumId w:val="60"/>
  </w:num>
  <w:num w:numId="33">
    <w:abstractNumId w:val="23"/>
  </w:num>
  <w:num w:numId="34">
    <w:abstractNumId w:val="16"/>
  </w:num>
  <w:num w:numId="35">
    <w:abstractNumId w:val="22"/>
  </w:num>
  <w:num w:numId="36">
    <w:abstractNumId w:val="52"/>
  </w:num>
  <w:num w:numId="37">
    <w:abstractNumId w:val="56"/>
  </w:num>
  <w:num w:numId="38">
    <w:abstractNumId w:val="30"/>
  </w:num>
  <w:num w:numId="39">
    <w:abstractNumId w:val="50"/>
  </w:num>
  <w:num w:numId="40">
    <w:abstractNumId w:val="19"/>
  </w:num>
  <w:num w:numId="41">
    <w:abstractNumId w:val="34"/>
  </w:num>
  <w:num w:numId="42">
    <w:abstractNumId w:val="46"/>
  </w:num>
  <w:num w:numId="43">
    <w:abstractNumId w:val="43"/>
  </w:num>
  <w:num w:numId="44">
    <w:abstractNumId w:val="49"/>
  </w:num>
  <w:num w:numId="45">
    <w:abstractNumId w:val="27"/>
  </w:num>
  <w:num w:numId="46">
    <w:abstractNumId w:val="45"/>
  </w:num>
  <w:num w:numId="47">
    <w:abstractNumId w:val="9"/>
  </w:num>
  <w:num w:numId="48">
    <w:abstractNumId w:val="58"/>
  </w:num>
  <w:num w:numId="49">
    <w:abstractNumId w:val="57"/>
  </w:num>
  <w:num w:numId="50">
    <w:abstractNumId w:val="13"/>
  </w:num>
  <w:num w:numId="51">
    <w:abstractNumId w:val="54"/>
  </w:num>
  <w:num w:numId="52">
    <w:abstractNumId w:val="0"/>
  </w:num>
  <w:num w:numId="53">
    <w:abstractNumId w:val="15"/>
  </w:num>
  <w:num w:numId="54">
    <w:abstractNumId w:val="35"/>
  </w:num>
  <w:num w:numId="55">
    <w:abstractNumId w:val="29"/>
  </w:num>
  <w:num w:numId="56">
    <w:abstractNumId w:val="21"/>
  </w:num>
  <w:num w:numId="57">
    <w:abstractNumId w:val="40"/>
  </w:num>
  <w:num w:numId="58">
    <w:abstractNumId w:val="24"/>
  </w:num>
  <w:num w:numId="59">
    <w:abstractNumId w:val="47"/>
  </w:num>
  <w:num w:numId="60">
    <w:abstractNumId w:val="20"/>
  </w:num>
  <w:num w:numId="61">
    <w:abstractNumId w:val="5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F9"/>
    <w:rsid w:val="00013607"/>
    <w:rsid w:val="00013851"/>
    <w:rsid w:val="0001618E"/>
    <w:rsid w:val="000357E9"/>
    <w:rsid w:val="00047F89"/>
    <w:rsid w:val="0005029E"/>
    <w:rsid w:val="0005508F"/>
    <w:rsid w:val="00094A8F"/>
    <w:rsid w:val="000F7D05"/>
    <w:rsid w:val="00120467"/>
    <w:rsid w:val="00165A61"/>
    <w:rsid w:val="0017505E"/>
    <w:rsid w:val="001A396A"/>
    <w:rsid w:val="00220F95"/>
    <w:rsid w:val="00233E53"/>
    <w:rsid w:val="00240AD9"/>
    <w:rsid w:val="00261561"/>
    <w:rsid w:val="00291843"/>
    <w:rsid w:val="002A7894"/>
    <w:rsid w:val="002F755A"/>
    <w:rsid w:val="003021E8"/>
    <w:rsid w:val="0033708F"/>
    <w:rsid w:val="00360FF2"/>
    <w:rsid w:val="00366E1C"/>
    <w:rsid w:val="00373C96"/>
    <w:rsid w:val="003823AA"/>
    <w:rsid w:val="00383061"/>
    <w:rsid w:val="00396105"/>
    <w:rsid w:val="003C11C6"/>
    <w:rsid w:val="003E5BCE"/>
    <w:rsid w:val="00443C1B"/>
    <w:rsid w:val="00480805"/>
    <w:rsid w:val="004A507E"/>
    <w:rsid w:val="004C49FC"/>
    <w:rsid w:val="004F35DF"/>
    <w:rsid w:val="00502C76"/>
    <w:rsid w:val="00505214"/>
    <w:rsid w:val="00581318"/>
    <w:rsid w:val="00585ACE"/>
    <w:rsid w:val="005A202D"/>
    <w:rsid w:val="005A54CE"/>
    <w:rsid w:val="005E316C"/>
    <w:rsid w:val="005F71E8"/>
    <w:rsid w:val="00623D05"/>
    <w:rsid w:val="006653F9"/>
    <w:rsid w:val="00693B88"/>
    <w:rsid w:val="006A4DA8"/>
    <w:rsid w:val="006C7CCA"/>
    <w:rsid w:val="00702406"/>
    <w:rsid w:val="007072DF"/>
    <w:rsid w:val="00741D65"/>
    <w:rsid w:val="0076453E"/>
    <w:rsid w:val="00787E5F"/>
    <w:rsid w:val="007954AA"/>
    <w:rsid w:val="007B0D4C"/>
    <w:rsid w:val="007D09EC"/>
    <w:rsid w:val="007F4F87"/>
    <w:rsid w:val="00827468"/>
    <w:rsid w:val="00857819"/>
    <w:rsid w:val="00876F9F"/>
    <w:rsid w:val="008800E6"/>
    <w:rsid w:val="00886EF3"/>
    <w:rsid w:val="008C420D"/>
    <w:rsid w:val="008D49B8"/>
    <w:rsid w:val="008D6796"/>
    <w:rsid w:val="008E23E8"/>
    <w:rsid w:val="008F741F"/>
    <w:rsid w:val="00903FA9"/>
    <w:rsid w:val="009422BC"/>
    <w:rsid w:val="00977BEE"/>
    <w:rsid w:val="00983B98"/>
    <w:rsid w:val="009B737E"/>
    <w:rsid w:val="009C16C3"/>
    <w:rsid w:val="009F7D3B"/>
    <w:rsid w:val="00A032BA"/>
    <w:rsid w:val="00A12350"/>
    <w:rsid w:val="00A163B1"/>
    <w:rsid w:val="00A44127"/>
    <w:rsid w:val="00A515D1"/>
    <w:rsid w:val="00A72404"/>
    <w:rsid w:val="00A73D35"/>
    <w:rsid w:val="00A911C3"/>
    <w:rsid w:val="00AB5E6D"/>
    <w:rsid w:val="00B06B71"/>
    <w:rsid w:val="00B10744"/>
    <w:rsid w:val="00B62316"/>
    <w:rsid w:val="00BA47B2"/>
    <w:rsid w:val="00BC71FA"/>
    <w:rsid w:val="00BF71E3"/>
    <w:rsid w:val="00C04668"/>
    <w:rsid w:val="00C07E71"/>
    <w:rsid w:val="00C148F8"/>
    <w:rsid w:val="00C43186"/>
    <w:rsid w:val="00C75603"/>
    <w:rsid w:val="00C85C18"/>
    <w:rsid w:val="00CB42C1"/>
    <w:rsid w:val="00CF7B1F"/>
    <w:rsid w:val="00D15DB1"/>
    <w:rsid w:val="00D22AF1"/>
    <w:rsid w:val="00D300F1"/>
    <w:rsid w:val="00D508B8"/>
    <w:rsid w:val="00D75E1B"/>
    <w:rsid w:val="00DA1441"/>
    <w:rsid w:val="00DB3BB3"/>
    <w:rsid w:val="00E20132"/>
    <w:rsid w:val="00E41DEE"/>
    <w:rsid w:val="00E57983"/>
    <w:rsid w:val="00E63BED"/>
    <w:rsid w:val="00E9175E"/>
    <w:rsid w:val="00EA72D7"/>
    <w:rsid w:val="00EC7DF1"/>
    <w:rsid w:val="00EE1630"/>
    <w:rsid w:val="00EF438F"/>
    <w:rsid w:val="00FC457B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660"/>
  </w:style>
  <w:style w:type="paragraph" w:styleId="1">
    <w:name w:val="heading 1"/>
    <w:basedOn w:val="a0"/>
    <w:next w:val="a0"/>
    <w:link w:val="10"/>
    <w:qFormat/>
    <w:rsid w:val="006653F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20">
    <w:name w:val="heading 2"/>
    <w:basedOn w:val="a0"/>
    <w:next w:val="a0"/>
    <w:link w:val="21"/>
    <w:qFormat/>
    <w:rsid w:val="006653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653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653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53F9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21">
    <w:name w:val="Заголовок 2 Знак"/>
    <w:basedOn w:val="a1"/>
    <w:link w:val="20"/>
    <w:rsid w:val="006653F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653F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6653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uiPriority w:val="99"/>
    <w:semiHidden/>
    <w:rsid w:val="006653F9"/>
  </w:style>
  <w:style w:type="character" w:customStyle="1" w:styleId="FontStyle16">
    <w:name w:val="Font Style16"/>
    <w:rsid w:val="006653F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6653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0"/>
    <w:link w:val="a6"/>
    <w:uiPriority w:val="99"/>
    <w:rsid w:val="0066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6653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6653F9"/>
  </w:style>
  <w:style w:type="paragraph" w:styleId="a8">
    <w:name w:val="header"/>
    <w:basedOn w:val="a0"/>
    <w:link w:val="a9"/>
    <w:uiPriority w:val="99"/>
    <w:rsid w:val="0066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6653F9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6653F9"/>
  </w:style>
  <w:style w:type="paragraph" w:customStyle="1" w:styleId="aa">
    <w:name w:val="Знак Знак Знак Знак"/>
    <w:basedOn w:val="a0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6653F9"/>
    <w:pPr>
      <w:numPr>
        <w:numId w:val="2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6653F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aliases w:val="Основной текст Знак Знак Знак"/>
    <w:basedOn w:val="a0"/>
    <w:link w:val="12"/>
    <w:rsid w:val="006653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rsid w:val="006653F9"/>
  </w:style>
  <w:style w:type="character" w:customStyle="1" w:styleId="12">
    <w:name w:val="Основной текст Знак1"/>
    <w:aliases w:val="Основной текст Знак Знак Знак Знак"/>
    <w:link w:val="ac"/>
    <w:locked/>
    <w:rsid w:val="00665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6653F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6653F9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6653F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6653F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6653F9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14">
    <w:name w:val="Абзац списка1"/>
    <w:basedOn w:val="a0"/>
    <w:qFormat/>
    <w:rsid w:val="006653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uiPriority w:val="99"/>
    <w:rsid w:val="006653F9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6653F9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2">
    <w:name w:val="toc 2"/>
    <w:basedOn w:val="a0"/>
    <w:next w:val="a0"/>
    <w:autoRedefine/>
    <w:rsid w:val="006653F9"/>
    <w:pPr>
      <w:spacing w:after="0" w:line="240" w:lineRule="auto"/>
      <w:ind w:left="24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6">
    <w:name w:val="Знак1 Знак Знак Знак Знак Знак Знак"/>
    <w:basedOn w:val="a0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"/>
    <w:basedOn w:val="a0"/>
    <w:rsid w:val="006653F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rsid w:val="006653F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7">
    <w:name w:val="заголовок 1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25">
    <w:name w:val="Body Text 2"/>
    <w:basedOn w:val="a0"/>
    <w:link w:val="26"/>
    <w:rsid w:val="006653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65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6653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653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6653F9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0"/>
    <w:link w:val="34"/>
    <w:rsid w:val="006653F9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6653F9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af3">
    <w:name w:val="текст сноски"/>
    <w:basedOn w:val="a0"/>
    <w:rsid w:val="00665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rsid w:val="00665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665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6653F9"/>
    <w:rPr>
      <w:vertAlign w:val="superscript"/>
    </w:rPr>
  </w:style>
  <w:style w:type="paragraph" w:styleId="27">
    <w:name w:val="Body Text Indent 2"/>
    <w:basedOn w:val="a0"/>
    <w:link w:val="28"/>
    <w:rsid w:val="006653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6653F9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2"/>
    <w:rsid w:val="0066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aliases w:val="Обычный (Web)"/>
    <w:basedOn w:val="a0"/>
    <w:rsid w:val="006653F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af9">
    <w:name w:val="основной"/>
    <w:basedOn w:val="a0"/>
    <w:rsid w:val="006653F9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6653F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8">
    <w:name w:val="Текст1"/>
    <w:basedOn w:val="a0"/>
    <w:rsid w:val="006653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0"/>
    <w:rsid w:val="006653F9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5">
    <w:name w:val="List Bullet 3"/>
    <w:basedOn w:val="a0"/>
    <w:autoRedefine/>
    <w:rsid w:val="006653F9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rsid w:val="006653F9"/>
    <w:pPr>
      <w:numPr>
        <w:numId w:val="5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6653F9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6653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a">
    <w:name w:val="Знак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6653F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6653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0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"/>
    <w:basedOn w:val="a0"/>
    <w:rsid w:val="006653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Знак2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Document Map"/>
    <w:basedOn w:val="a0"/>
    <w:link w:val="afd"/>
    <w:rsid w:val="006653F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d">
    <w:name w:val="Схема документа Знак"/>
    <w:basedOn w:val="a1"/>
    <w:link w:val="afc"/>
    <w:rsid w:val="006653F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66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53F9"/>
    <w:rPr>
      <w:rFonts w:ascii="Courier New" w:eastAsia="Times New Roman" w:hAnsi="Courier New" w:cs="Times New Roman"/>
      <w:sz w:val="20"/>
      <w:szCs w:val="20"/>
    </w:rPr>
  </w:style>
  <w:style w:type="paragraph" w:customStyle="1" w:styleId="37">
    <w:name w:val="Знак3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6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e">
    <w:name w:val="Strong"/>
    <w:qFormat/>
    <w:rsid w:val="006653F9"/>
    <w:rPr>
      <w:b/>
      <w:bCs/>
    </w:rPr>
  </w:style>
  <w:style w:type="character" w:styleId="aff">
    <w:name w:val="FollowedHyperlink"/>
    <w:uiPriority w:val="99"/>
    <w:unhideWhenUsed/>
    <w:rsid w:val="006653F9"/>
    <w:rPr>
      <w:color w:val="800080"/>
      <w:u w:val="single"/>
    </w:rPr>
  </w:style>
  <w:style w:type="character" w:customStyle="1" w:styleId="aff0">
    <w:name w:val="Основной текст Знак Знак Знак Знак Знак"/>
    <w:locked/>
    <w:rsid w:val="006653F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7721</Words>
  <Characters>44011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26</cp:revision>
  <cp:lastPrinted>2015-10-17T07:53:00Z</cp:lastPrinted>
  <dcterms:created xsi:type="dcterms:W3CDTF">2014-06-19T05:47:00Z</dcterms:created>
  <dcterms:modified xsi:type="dcterms:W3CDTF">2016-08-24T04:36:00Z</dcterms:modified>
</cp:coreProperties>
</file>